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0CA99" w14:textId="6535E4A3" w:rsidR="00867EA0" w:rsidRDefault="00FE45B6">
      <w:r>
        <w:rPr>
          <w:rFonts w:hint="eastAsia"/>
        </w:rPr>
        <w:t>『</w:t>
      </w:r>
      <w:r w:rsidR="00A35779">
        <w:rPr>
          <w:rFonts w:hint="eastAsia"/>
        </w:rPr>
        <w:t>稲束家日記</w:t>
      </w:r>
      <w:r>
        <w:rPr>
          <w:rFonts w:hint="eastAsia"/>
        </w:rPr>
        <w:t>』について</w:t>
      </w:r>
    </w:p>
    <w:p w14:paraId="2E8ED71D" w14:textId="77777777" w:rsidR="00FE45B6" w:rsidRDefault="00FE45B6"/>
    <w:p w14:paraId="1D90E552" w14:textId="58E1D60F" w:rsidR="00B207C1" w:rsidRDefault="008176B6">
      <w:pPr>
        <w:rPr>
          <w:lang w:eastAsia="zh-TW"/>
        </w:rPr>
      </w:pPr>
      <w:r>
        <w:rPr>
          <w:rFonts w:hint="eastAsia"/>
          <w:lang w:eastAsia="zh-TW"/>
        </w:rPr>
        <w:t>稲束家旧蔵、</w:t>
      </w:r>
      <w:r w:rsidR="006F2723">
        <w:rPr>
          <w:rFonts w:hint="eastAsia"/>
          <w:lang w:eastAsia="zh-TW"/>
        </w:rPr>
        <w:t>池田氏歴史民俗資料館所蔵。</w:t>
      </w:r>
    </w:p>
    <w:p w14:paraId="60111015" w14:textId="79C69852" w:rsidR="006F2723" w:rsidRDefault="006F2723">
      <w:pPr>
        <w:rPr>
          <w:rFonts w:ascii="Helvetica Neue" w:hAnsi="Helvetica Neue"/>
          <w:color w:val="333333"/>
          <w:szCs w:val="21"/>
          <w:shd w:val="clear" w:color="auto" w:fill="FFFFFF"/>
        </w:rPr>
      </w:pPr>
      <w:r>
        <w:rPr>
          <w:rFonts w:hint="eastAsia"/>
        </w:rPr>
        <w:t>宝暦八年（1758）から昭和十八年（1943）までが現存する、摂津国池田村において酒造業を営んだ稲束家の代々当主によって書き継がれた日記である</w:t>
      </w:r>
      <w:r>
        <w:rPr>
          <w:rFonts w:ascii="Helvetica Neue" w:hAnsi="Helvetica Neue"/>
          <w:color w:val="333333"/>
          <w:szCs w:val="21"/>
          <w:shd w:val="clear" w:color="auto" w:fill="FFFFFF"/>
        </w:rPr>
        <w:t>。</w:t>
      </w:r>
      <w:r>
        <w:rPr>
          <w:rFonts w:ascii="Helvetica Neue" w:hAnsi="Helvetica Neue" w:hint="eastAsia"/>
          <w:color w:val="333333"/>
          <w:szCs w:val="21"/>
          <w:shd w:val="clear" w:color="auto" w:fill="FFFFFF"/>
        </w:rPr>
        <w:t>記主は、</w:t>
      </w:r>
      <w:r>
        <w:rPr>
          <w:rFonts w:ascii="Helvetica Neue" w:hAnsi="Helvetica Neue"/>
          <w:color w:val="333333"/>
          <w:szCs w:val="21"/>
          <w:shd w:val="clear" w:color="auto" w:fill="FFFFFF"/>
        </w:rPr>
        <w:t>稲束嘉包に始まり、三代後の岡本嘉光、岡本嘉休、稲束芝馬太郎、稲束猛、猛の妻梶</w:t>
      </w:r>
      <w:r>
        <w:rPr>
          <w:rFonts w:ascii="Helvetica Neue" w:hAnsi="Helvetica Neue" w:hint="eastAsia"/>
          <w:color w:val="333333"/>
          <w:szCs w:val="21"/>
          <w:shd w:val="clear" w:color="auto" w:fill="FFFFFF"/>
        </w:rPr>
        <w:t>である</w:t>
      </w:r>
      <w:r>
        <w:rPr>
          <w:rFonts w:ascii="Helvetica Neue" w:hAnsi="Helvetica Neue"/>
          <w:color w:val="333333"/>
          <w:szCs w:val="21"/>
          <w:shd w:val="clear" w:color="auto" w:fill="FFFFFF"/>
        </w:rPr>
        <w:t>。日記内容は、月日・天候を記し、その日の出来事・年中行事や家族の動向など</w:t>
      </w:r>
      <w:r>
        <w:rPr>
          <w:rFonts w:ascii="Helvetica Neue" w:hAnsi="Helvetica Neue" w:hint="eastAsia"/>
          <w:color w:val="333333"/>
          <w:szCs w:val="21"/>
          <w:shd w:val="clear" w:color="auto" w:fill="FFFFFF"/>
        </w:rPr>
        <w:t>多彩である。稲束猛は『池田人物誌　上』</w:t>
      </w:r>
      <w:r w:rsidR="001544FA">
        <w:rPr>
          <w:rFonts w:ascii="Helvetica Neue" w:hAnsi="Helvetica Neue" w:hint="eastAsia"/>
          <w:color w:val="333333"/>
          <w:szCs w:val="21"/>
          <w:shd w:val="clear" w:color="auto" w:fill="FFFFFF"/>
        </w:rPr>
        <w:t>（吉田鋭雄・稲束猛編、太陽日報社、</w:t>
      </w:r>
      <w:r w:rsidR="001544FA">
        <w:rPr>
          <w:rFonts w:ascii="Helvetica Neue" w:hAnsi="Helvetica Neue" w:hint="eastAsia"/>
          <w:color w:val="333333"/>
          <w:szCs w:val="21"/>
          <w:shd w:val="clear" w:color="auto" w:fill="FFFFFF"/>
        </w:rPr>
        <w:t>1924</w:t>
      </w:r>
      <w:r w:rsidR="001544FA">
        <w:rPr>
          <w:rFonts w:ascii="Helvetica Neue" w:hAnsi="Helvetica Neue" w:hint="eastAsia"/>
          <w:color w:val="333333"/>
          <w:szCs w:val="21"/>
          <w:shd w:val="clear" w:color="auto" w:fill="FFFFFF"/>
        </w:rPr>
        <w:t>年）</w:t>
      </w:r>
      <w:r>
        <w:rPr>
          <w:rFonts w:ascii="Helvetica Neue" w:hAnsi="Helvetica Neue" w:hint="eastAsia"/>
          <w:color w:val="333333"/>
          <w:szCs w:val="21"/>
          <w:shd w:val="clear" w:color="auto" w:fill="FFFFFF"/>
        </w:rPr>
        <w:t>の「稲束太忠」（嘉包）の項において、池田史の編纂が起きればその第一の資料となると</w:t>
      </w:r>
      <w:r w:rsidR="001544FA">
        <w:rPr>
          <w:rFonts w:ascii="Helvetica Neue" w:hAnsi="Helvetica Neue" w:hint="eastAsia"/>
          <w:color w:val="333333"/>
          <w:szCs w:val="21"/>
          <w:shd w:val="clear" w:color="auto" w:fill="FFFFFF"/>
        </w:rPr>
        <w:t>評している。</w:t>
      </w:r>
    </w:p>
    <w:p w14:paraId="7E559969" w14:textId="033E28E2" w:rsidR="002448C4" w:rsidRDefault="002448C4">
      <w:pPr>
        <w:rPr>
          <w:rFonts w:ascii="Helvetica Neue" w:hAnsi="Helvetica Neue" w:hint="eastAsia"/>
          <w:color w:val="333333"/>
          <w:szCs w:val="21"/>
          <w:shd w:val="clear" w:color="auto" w:fill="FFFFFF"/>
        </w:rPr>
      </w:pPr>
      <w:r>
        <w:rPr>
          <w:rFonts w:ascii="Helvetica Neue" w:hAnsi="Helvetica Neue" w:hint="eastAsia"/>
          <w:color w:val="333333"/>
          <w:szCs w:val="21"/>
          <w:shd w:val="clear" w:color="auto" w:fill="FFFFFF"/>
        </w:rPr>
        <w:t>調書の対象範囲は、刊本として公開されている宝暦八年から大正元年（</w:t>
      </w:r>
      <w:r>
        <w:rPr>
          <w:rFonts w:ascii="Helvetica Neue" w:hAnsi="Helvetica Neue" w:hint="eastAsia"/>
          <w:color w:val="333333"/>
          <w:szCs w:val="21"/>
          <w:shd w:val="clear" w:color="auto" w:fill="FFFFFF"/>
        </w:rPr>
        <w:t>1912</w:t>
      </w:r>
      <w:r>
        <w:rPr>
          <w:rFonts w:ascii="Helvetica Neue" w:hAnsi="Helvetica Neue" w:hint="eastAsia"/>
          <w:color w:val="333333"/>
          <w:szCs w:val="21"/>
          <w:shd w:val="clear" w:color="auto" w:fill="FFFFFF"/>
        </w:rPr>
        <w:t>）までとなる。</w:t>
      </w:r>
    </w:p>
    <w:p w14:paraId="5CCA5A19" w14:textId="77777777" w:rsidR="006F2723" w:rsidRDefault="006F2723"/>
    <w:p w14:paraId="33E3F47F" w14:textId="358949EE" w:rsidR="00B207C1" w:rsidRDefault="00B207C1">
      <w:pPr>
        <w:rPr>
          <w:lang w:eastAsia="zh-TW"/>
        </w:rPr>
      </w:pPr>
      <w:r>
        <w:rPr>
          <w:rFonts w:hint="eastAsia"/>
          <w:lang w:eastAsia="zh-TW"/>
        </w:rPr>
        <w:t>【参考文献】</w:t>
      </w:r>
    </w:p>
    <w:p w14:paraId="503CB052" w14:textId="5712E246" w:rsidR="00B207C1" w:rsidRDefault="001544FA">
      <w:pPr>
        <w:rPr>
          <w:lang w:eastAsia="zh-TW"/>
        </w:rPr>
      </w:pPr>
      <w:r>
        <w:rPr>
          <w:rFonts w:hint="eastAsia"/>
          <w:lang w:eastAsia="zh-TW"/>
        </w:rPr>
        <w:t>池田市市史編纂委員会「池田市史史料篇稲束家日記　解題」（</w:t>
      </w:r>
      <w:r>
        <w:rPr>
          <w:rFonts w:ascii="Helvetica Neue" w:hAnsi="Helvetica Neue"/>
          <w:color w:val="333333"/>
          <w:szCs w:val="21"/>
          <w:shd w:val="clear" w:color="auto" w:fill="FFFFFF"/>
          <w:lang w:eastAsia="zh-TW"/>
        </w:rPr>
        <w:t>『池田市史　史料</w:t>
      </w:r>
      <w:r>
        <w:rPr>
          <w:rFonts w:ascii="Helvetica Neue" w:hAnsi="Helvetica Neue" w:hint="eastAsia"/>
          <w:color w:val="333333"/>
          <w:szCs w:val="21"/>
          <w:shd w:val="clear" w:color="auto" w:fill="FFFFFF"/>
          <w:lang w:eastAsia="zh-TW"/>
        </w:rPr>
        <w:t>編</w:t>
      </w:r>
      <w:r>
        <w:rPr>
          <w:rFonts w:ascii="Helvetica Neue" w:hAnsi="Helvetica Neue"/>
          <w:color w:val="333333"/>
          <w:szCs w:val="21"/>
          <w:shd w:val="clear" w:color="auto" w:fill="FFFFFF"/>
          <w:lang w:eastAsia="zh-TW"/>
        </w:rPr>
        <w:t>第</w:t>
      </w:r>
      <w:r>
        <w:rPr>
          <w:rFonts w:ascii="Helvetica Neue" w:hAnsi="Helvetica Neue"/>
          <w:color w:val="333333"/>
          <w:szCs w:val="21"/>
          <w:shd w:val="clear" w:color="auto" w:fill="FFFFFF"/>
          <w:lang w:eastAsia="zh-TW"/>
        </w:rPr>
        <w:t>4</w:t>
      </w:r>
      <w:r>
        <w:rPr>
          <w:rFonts w:ascii="Helvetica Neue" w:hAnsi="Helvetica Neue"/>
          <w:color w:val="333333"/>
          <w:szCs w:val="21"/>
          <w:shd w:val="clear" w:color="auto" w:fill="FFFFFF"/>
          <w:lang w:eastAsia="zh-TW"/>
        </w:rPr>
        <w:t xml:space="preserve">　稲束家日記』</w:t>
      </w:r>
      <w:r>
        <w:rPr>
          <w:rFonts w:ascii="Helvetica Neue" w:hAnsi="Helvetica Neue" w:hint="eastAsia"/>
          <w:color w:val="333333"/>
          <w:szCs w:val="21"/>
          <w:shd w:val="clear" w:color="auto" w:fill="FFFFFF"/>
          <w:lang w:eastAsia="zh-TW"/>
        </w:rPr>
        <w:t>、池田市</w:t>
      </w:r>
      <w:r>
        <w:rPr>
          <w:rFonts w:ascii="Helvetica Neue" w:hAnsi="Helvetica Neue"/>
          <w:color w:val="333333"/>
          <w:szCs w:val="21"/>
          <w:shd w:val="clear" w:color="auto" w:fill="FFFFFF"/>
          <w:lang w:eastAsia="zh-TW"/>
        </w:rPr>
        <w:t>1980</w:t>
      </w:r>
      <w:r>
        <w:rPr>
          <w:rFonts w:ascii="Helvetica Neue" w:hAnsi="Helvetica Neue"/>
          <w:color w:val="333333"/>
          <w:szCs w:val="21"/>
          <w:shd w:val="clear" w:color="auto" w:fill="FFFFFF"/>
          <w:lang w:eastAsia="zh-TW"/>
        </w:rPr>
        <w:t>年</w:t>
      </w:r>
      <w:r>
        <w:rPr>
          <w:rFonts w:ascii="Helvetica Neue" w:hAnsi="Helvetica Neue" w:hint="eastAsia"/>
          <w:color w:val="333333"/>
          <w:szCs w:val="21"/>
          <w:shd w:val="clear" w:color="auto" w:fill="FFFFFF"/>
          <w:lang w:eastAsia="zh-TW"/>
        </w:rPr>
        <w:t>）</w:t>
      </w:r>
    </w:p>
    <w:p w14:paraId="5F00E026" w14:textId="52CE8703" w:rsidR="00A35779" w:rsidRPr="001544FA" w:rsidRDefault="00A35779">
      <w:pPr>
        <w:rPr>
          <w:lang w:eastAsia="zh-TW"/>
        </w:rPr>
      </w:pPr>
    </w:p>
    <w:sectPr w:rsidR="00A35779" w:rsidRPr="001544F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elvetica Neue">
    <w:altName w:val="Sylfaen"/>
    <w:charset w:val="00"/>
    <w:family w:val="auto"/>
    <w:pitch w:val="variable"/>
    <w:sig w:usb0="E50002FF" w:usb1="500079DB" w:usb2="0000001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5B6"/>
    <w:rsid w:val="00102513"/>
    <w:rsid w:val="00110690"/>
    <w:rsid w:val="001544FA"/>
    <w:rsid w:val="001771F9"/>
    <w:rsid w:val="001D2D71"/>
    <w:rsid w:val="00231A8C"/>
    <w:rsid w:val="002448C4"/>
    <w:rsid w:val="00446834"/>
    <w:rsid w:val="004906EE"/>
    <w:rsid w:val="004F6D36"/>
    <w:rsid w:val="005560DC"/>
    <w:rsid w:val="006F2723"/>
    <w:rsid w:val="007C6B95"/>
    <w:rsid w:val="008176B6"/>
    <w:rsid w:val="00867EA0"/>
    <w:rsid w:val="0087388C"/>
    <w:rsid w:val="009F2F3F"/>
    <w:rsid w:val="00A35779"/>
    <w:rsid w:val="00A63171"/>
    <w:rsid w:val="00A82471"/>
    <w:rsid w:val="00AA257E"/>
    <w:rsid w:val="00AB13FA"/>
    <w:rsid w:val="00B207C1"/>
    <w:rsid w:val="00BC6756"/>
    <w:rsid w:val="00C311F6"/>
    <w:rsid w:val="00C72F57"/>
    <w:rsid w:val="00D369B3"/>
    <w:rsid w:val="00F10B96"/>
    <w:rsid w:val="00FE45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833B5F0"/>
  <w15:chartTrackingRefBased/>
  <w15:docId w15:val="{736F10AB-73C7-4F0B-99F7-E13FD29B3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45B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E45B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E45B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E45B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E45B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E45B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E45B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E45B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E45B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E45B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E45B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E45B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E45B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E45B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E45B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E45B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E45B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E45B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E45B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E45B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45B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E45B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E45B6"/>
    <w:pPr>
      <w:spacing w:before="160" w:after="160"/>
      <w:jc w:val="center"/>
    </w:pPr>
    <w:rPr>
      <w:i/>
      <w:iCs/>
      <w:color w:val="404040" w:themeColor="text1" w:themeTint="BF"/>
    </w:rPr>
  </w:style>
  <w:style w:type="character" w:customStyle="1" w:styleId="a8">
    <w:name w:val="引用文 (文字)"/>
    <w:basedOn w:val="a0"/>
    <w:link w:val="a7"/>
    <w:uiPriority w:val="29"/>
    <w:rsid w:val="00FE45B6"/>
    <w:rPr>
      <w:i/>
      <w:iCs/>
      <w:color w:val="404040" w:themeColor="text1" w:themeTint="BF"/>
    </w:rPr>
  </w:style>
  <w:style w:type="paragraph" w:styleId="a9">
    <w:name w:val="List Paragraph"/>
    <w:basedOn w:val="a"/>
    <w:uiPriority w:val="34"/>
    <w:qFormat/>
    <w:rsid w:val="00FE45B6"/>
    <w:pPr>
      <w:ind w:left="720"/>
      <w:contextualSpacing/>
    </w:pPr>
  </w:style>
  <w:style w:type="character" w:styleId="21">
    <w:name w:val="Intense Emphasis"/>
    <w:basedOn w:val="a0"/>
    <w:uiPriority w:val="21"/>
    <w:qFormat/>
    <w:rsid w:val="00FE45B6"/>
    <w:rPr>
      <w:i/>
      <w:iCs/>
      <w:color w:val="0F4761" w:themeColor="accent1" w:themeShade="BF"/>
    </w:rPr>
  </w:style>
  <w:style w:type="paragraph" w:styleId="22">
    <w:name w:val="Intense Quote"/>
    <w:basedOn w:val="a"/>
    <w:next w:val="a"/>
    <w:link w:val="23"/>
    <w:uiPriority w:val="30"/>
    <w:qFormat/>
    <w:rsid w:val="00FE45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E45B6"/>
    <w:rPr>
      <w:i/>
      <w:iCs/>
      <w:color w:val="0F4761" w:themeColor="accent1" w:themeShade="BF"/>
    </w:rPr>
  </w:style>
  <w:style w:type="character" w:styleId="24">
    <w:name w:val="Intense Reference"/>
    <w:basedOn w:val="a0"/>
    <w:uiPriority w:val="32"/>
    <w:qFormat/>
    <w:rsid w:val="00FE45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1</Pages>
  <Words>57</Words>
  <Characters>328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嶺 水野</dc:creator>
  <cp:keywords/>
  <dc:description/>
  <cp:lastModifiedBy>水野　嶺</cp:lastModifiedBy>
  <cp:revision>10</cp:revision>
  <dcterms:created xsi:type="dcterms:W3CDTF">2026-06-03T07:53:00Z</dcterms:created>
  <dcterms:modified xsi:type="dcterms:W3CDTF">2026-07-09T04:40:00Z</dcterms:modified>
</cp:coreProperties>
</file>