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7E3F2" w14:textId="18E00836" w:rsidR="00667435" w:rsidRDefault="00667435">
      <w:r>
        <w:rPr>
          <w:rFonts w:hint="eastAsia"/>
        </w:rPr>
        <w:t>『斎藤月岑日記』について</w:t>
      </w:r>
    </w:p>
    <w:p w14:paraId="6ED622A5" w14:textId="77777777" w:rsidR="00667435" w:rsidRDefault="00667435"/>
    <w:p w14:paraId="47F1688D" w14:textId="5AC96072" w:rsidR="00667435" w:rsidRDefault="00667435" w:rsidP="00667435">
      <w:r>
        <w:rPr>
          <w:rFonts w:hint="eastAsia"/>
        </w:rPr>
        <w:t>自筆原本は、東京大学史料編纂所</w:t>
      </w:r>
      <w:r w:rsidR="00F254F9">
        <w:rPr>
          <w:rFonts w:hint="eastAsia"/>
        </w:rPr>
        <w:t>に</w:t>
      </w:r>
      <w:r>
        <w:rPr>
          <w:rFonts w:hint="eastAsia"/>
        </w:rPr>
        <w:t>所蔵</w:t>
      </w:r>
      <w:r w:rsidR="00F254F9">
        <w:rPr>
          <w:rFonts w:hint="eastAsia"/>
        </w:rPr>
        <w:t>される</w:t>
      </w:r>
      <w:r>
        <w:rPr>
          <w:rFonts w:hint="eastAsia"/>
        </w:rPr>
        <w:t>。著者・斎藤月岑（1804～1878）は、江戸時代後期から明治時代初期にかけての江戸・東京の町人。通称は市左衛門、諱は幸成、月岑は著述等の際に用いた号である。斎藤家は江戸の古町名主の家柄で、月岑も居住町である神田雉子町のほか、三河町三丁目・同裏町・四丁目・同裏町・四軒町の町名主をつとめた。</w:t>
      </w:r>
    </w:p>
    <w:p w14:paraId="0B223243" w14:textId="54EA210C" w:rsidR="00667435" w:rsidRDefault="00F144C2" w:rsidP="00667435">
      <w:r>
        <w:rPr>
          <w:rFonts w:hint="eastAsia"/>
        </w:rPr>
        <w:t>天保元年</w:t>
      </w:r>
      <w:r w:rsidR="002E50C2">
        <w:rPr>
          <w:rFonts w:hint="eastAsia"/>
        </w:rPr>
        <w:t>（1830）</w:t>
      </w:r>
      <w:r>
        <w:rPr>
          <w:rFonts w:hint="eastAsia"/>
        </w:rPr>
        <w:t>から明治八年</w:t>
      </w:r>
      <w:r w:rsidR="002E50C2">
        <w:rPr>
          <w:rFonts w:hint="eastAsia"/>
        </w:rPr>
        <w:t>（1875）</w:t>
      </w:r>
      <w:r>
        <w:rPr>
          <w:rFonts w:hint="eastAsia"/>
        </w:rPr>
        <w:t>までが残存する</w:t>
      </w:r>
      <w:r w:rsidR="00667435">
        <w:rPr>
          <w:rFonts w:hint="eastAsia"/>
        </w:rPr>
        <w:t>日記には、毎日の天候、名主としての公務、本人および家族の行動、開帳・火事・地震などが記される。全体に備忘録的性格が強く、おおむね各記事は簡潔であるが、幕末から明治初期にかけての江戸・東京を、公私両方の目を通して見ることのできる、貴重な史料である</w:t>
      </w:r>
      <w:r w:rsidR="008F3B5C">
        <w:rPr>
          <w:rFonts w:hint="eastAsia"/>
        </w:rPr>
        <w:t>。</w:t>
      </w:r>
    </w:p>
    <w:p w14:paraId="418C2994" w14:textId="77777777" w:rsidR="00552D9A" w:rsidRDefault="00552D9A" w:rsidP="00667435"/>
    <w:p w14:paraId="4DCBEE9C" w14:textId="77777777" w:rsidR="00552D9A" w:rsidRDefault="00552D9A" w:rsidP="00667435"/>
    <w:p w14:paraId="321C0946" w14:textId="2C9DBED6" w:rsidR="00552D9A" w:rsidRDefault="00552D9A" w:rsidP="00667435">
      <w:pPr>
        <w:rPr>
          <w:lang w:eastAsia="zh-TW"/>
        </w:rPr>
      </w:pPr>
      <w:r>
        <w:rPr>
          <w:rFonts w:hint="eastAsia"/>
          <w:lang w:eastAsia="zh-TW"/>
        </w:rPr>
        <w:t>【参考文献】</w:t>
      </w:r>
    </w:p>
    <w:p w14:paraId="695B2F7D" w14:textId="77777777" w:rsidR="00552D9A" w:rsidRDefault="00552D9A" w:rsidP="00667435">
      <w:pPr>
        <w:rPr>
          <w:lang w:eastAsia="zh-TW"/>
        </w:rPr>
      </w:pPr>
      <w:r w:rsidRPr="00667435">
        <w:rPr>
          <w:rFonts w:hint="eastAsia"/>
          <w:lang w:eastAsia="zh-TW"/>
        </w:rPr>
        <w:t>「刊行物紹介　大日本古記録斎藤月岑日記一」</w:t>
      </w:r>
      <w:r>
        <w:rPr>
          <w:rFonts w:hint="eastAsia"/>
          <w:lang w:eastAsia="zh-TW"/>
        </w:rPr>
        <w:t>（</w:t>
      </w:r>
      <w:r w:rsidRPr="00667435">
        <w:rPr>
          <w:rFonts w:hint="eastAsia"/>
          <w:lang w:eastAsia="zh-TW"/>
        </w:rPr>
        <w:t>『東京大学史料編纂所所報』</w:t>
      </w:r>
      <w:r w:rsidRPr="00667435">
        <w:rPr>
          <w:lang w:eastAsia="zh-TW"/>
        </w:rPr>
        <w:t>32、1997年</w:t>
      </w:r>
      <w:r>
        <w:rPr>
          <w:rFonts w:hint="eastAsia"/>
          <w:lang w:eastAsia="zh-TW"/>
        </w:rPr>
        <w:t>）</w:t>
      </w:r>
    </w:p>
    <w:p w14:paraId="64AA7079" w14:textId="59CC1E81" w:rsidR="00552D9A" w:rsidRPr="00552D9A" w:rsidRDefault="00552D9A" w:rsidP="00667435">
      <w:pPr>
        <w:rPr>
          <w:lang w:eastAsia="zh-TW"/>
        </w:rPr>
      </w:pPr>
      <w:r>
        <w:rPr>
          <w:rFonts w:hint="eastAsia"/>
          <w:lang w:eastAsia="zh-TW"/>
        </w:rPr>
        <w:t>「解題」（東京大学史料編纂所編『大日本古記録　斎藤月岑日記</w:t>
      </w:r>
      <w:r w:rsidR="00E82C63">
        <w:rPr>
          <w:rFonts w:hint="eastAsia"/>
          <w:lang w:eastAsia="zh-TW"/>
        </w:rPr>
        <w:t>（</w:t>
      </w:r>
      <w:r>
        <w:rPr>
          <w:rFonts w:hint="eastAsia"/>
          <w:lang w:eastAsia="zh-TW"/>
        </w:rPr>
        <w:t>十</w:t>
      </w:r>
      <w:r w:rsidR="00E82C63">
        <w:rPr>
          <w:rFonts w:hint="eastAsia"/>
          <w:lang w:eastAsia="zh-TW"/>
        </w:rPr>
        <w:t>）</w:t>
      </w:r>
      <w:r w:rsidR="00F52222">
        <w:rPr>
          <w:rFonts w:hint="eastAsia"/>
          <w:lang w:eastAsia="zh-TW"/>
        </w:rPr>
        <w:t>』</w:t>
      </w:r>
      <w:r>
        <w:rPr>
          <w:rFonts w:hint="eastAsia"/>
          <w:lang w:eastAsia="zh-TW"/>
        </w:rPr>
        <w:t>、岩波書店、2016年）</w:t>
      </w:r>
    </w:p>
    <w:p w14:paraId="5295FF8D" w14:textId="77777777" w:rsidR="00605C9C" w:rsidRPr="00E82C63" w:rsidRDefault="00605C9C" w:rsidP="00667435">
      <w:pPr>
        <w:rPr>
          <w:lang w:eastAsia="zh-TW"/>
        </w:rPr>
      </w:pPr>
    </w:p>
    <w:p w14:paraId="2D4ECFE7" w14:textId="4C203730" w:rsidR="00615CAA" w:rsidRDefault="00615CAA" w:rsidP="00667435"/>
    <w:p w14:paraId="53AA5FBE" w14:textId="77777777" w:rsidR="00615CAA" w:rsidRPr="00094E84" w:rsidRDefault="00615CAA" w:rsidP="00667435"/>
    <w:p w14:paraId="769D416F" w14:textId="77777777" w:rsidR="00615CAA" w:rsidRDefault="00615CAA" w:rsidP="00667435"/>
    <w:p w14:paraId="1D8D716D" w14:textId="77777777" w:rsidR="00667435" w:rsidRDefault="00667435" w:rsidP="00667435"/>
    <w:p w14:paraId="34301FC8" w14:textId="77777777" w:rsidR="00667435" w:rsidRDefault="00667435" w:rsidP="00667435"/>
    <w:sectPr w:rsidR="0066743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5300B" w14:textId="77777777" w:rsidR="00416724" w:rsidRDefault="00416724" w:rsidP="00F144C2">
      <w:r>
        <w:separator/>
      </w:r>
    </w:p>
  </w:endnote>
  <w:endnote w:type="continuationSeparator" w:id="0">
    <w:p w14:paraId="6B440D7D" w14:textId="77777777" w:rsidR="00416724" w:rsidRDefault="00416724" w:rsidP="00F1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09F20" w14:textId="77777777" w:rsidR="00416724" w:rsidRDefault="00416724" w:rsidP="00F144C2">
      <w:r>
        <w:separator/>
      </w:r>
    </w:p>
  </w:footnote>
  <w:footnote w:type="continuationSeparator" w:id="0">
    <w:p w14:paraId="2A928AC8" w14:textId="77777777" w:rsidR="00416724" w:rsidRDefault="00416724" w:rsidP="00F14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435"/>
    <w:rsid w:val="000844B4"/>
    <w:rsid w:val="00094E84"/>
    <w:rsid w:val="00160565"/>
    <w:rsid w:val="002E50C2"/>
    <w:rsid w:val="00323D96"/>
    <w:rsid w:val="003E77B6"/>
    <w:rsid w:val="00416724"/>
    <w:rsid w:val="004170D0"/>
    <w:rsid w:val="00552D9A"/>
    <w:rsid w:val="00577DAD"/>
    <w:rsid w:val="0060005D"/>
    <w:rsid w:val="00605C9C"/>
    <w:rsid w:val="00615CAA"/>
    <w:rsid w:val="00667435"/>
    <w:rsid w:val="00713A03"/>
    <w:rsid w:val="00725056"/>
    <w:rsid w:val="0088416B"/>
    <w:rsid w:val="008F3B5C"/>
    <w:rsid w:val="009B7038"/>
    <w:rsid w:val="009C7C75"/>
    <w:rsid w:val="00A326D2"/>
    <w:rsid w:val="00B221AC"/>
    <w:rsid w:val="00B50BC6"/>
    <w:rsid w:val="00BA04AB"/>
    <w:rsid w:val="00C239BC"/>
    <w:rsid w:val="00D274B4"/>
    <w:rsid w:val="00DA5C9C"/>
    <w:rsid w:val="00E60404"/>
    <w:rsid w:val="00E7606A"/>
    <w:rsid w:val="00E82C63"/>
    <w:rsid w:val="00F144C2"/>
    <w:rsid w:val="00F254F9"/>
    <w:rsid w:val="00F276B2"/>
    <w:rsid w:val="00F50B4C"/>
    <w:rsid w:val="00F52222"/>
    <w:rsid w:val="00F63747"/>
    <w:rsid w:val="00FA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8B3E21"/>
  <w15:chartTrackingRefBased/>
  <w15:docId w15:val="{85D7E38D-C957-4159-B793-2E6B6243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6743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4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43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743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743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743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43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743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743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6743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6743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6743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6743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674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743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6743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74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674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743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6743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674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6743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6743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144C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144C2"/>
  </w:style>
  <w:style w:type="paragraph" w:styleId="ac">
    <w:name w:val="footer"/>
    <w:basedOn w:val="a"/>
    <w:link w:val="ad"/>
    <w:uiPriority w:val="99"/>
    <w:unhideWhenUsed/>
    <w:rsid w:val="00F144C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14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副首席主任研究員（１）</dc:creator>
  <cp:keywords/>
  <dc:description/>
  <cp:lastModifiedBy>水野　嶺</cp:lastModifiedBy>
  <cp:revision>14</cp:revision>
  <dcterms:created xsi:type="dcterms:W3CDTF">2025-04-24T02:54:00Z</dcterms:created>
  <dcterms:modified xsi:type="dcterms:W3CDTF">2026-07-07T05:38:00Z</dcterms:modified>
</cp:coreProperties>
</file>